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1C" w:rsidRPr="00115741" w:rsidRDefault="00272681">
      <w:pPr>
        <w:spacing w:after="0"/>
        <w:ind w:left="120"/>
        <w:jc w:val="center"/>
        <w:rPr>
          <w:lang w:val="ru-RU"/>
        </w:rPr>
      </w:pPr>
      <w:bookmarkStart w:id="0" w:name="block-8378500"/>
      <w:r>
        <w:rPr>
          <w:noProof/>
          <w:lang w:val="ru-RU" w:eastAsia="ru-RU"/>
        </w:rPr>
        <w:drawing>
          <wp:inline distT="0" distB="0" distL="0" distR="0" wp14:anchorId="12397F1E" wp14:editId="42CE4EEE">
            <wp:extent cx="5940425" cy="81696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211C" w:rsidRPr="00115741" w:rsidRDefault="0007211C">
      <w:pPr>
        <w:spacing w:after="0"/>
        <w:ind w:left="120"/>
        <w:jc w:val="center"/>
        <w:rPr>
          <w:lang w:val="ru-RU"/>
        </w:rPr>
      </w:pPr>
    </w:p>
    <w:p w:rsidR="0007211C" w:rsidRPr="00115741" w:rsidRDefault="0007211C">
      <w:pPr>
        <w:spacing w:after="0"/>
        <w:ind w:left="120"/>
        <w:jc w:val="center"/>
        <w:rPr>
          <w:lang w:val="ru-RU"/>
        </w:rPr>
      </w:pPr>
    </w:p>
    <w:p w:rsidR="00272681" w:rsidRDefault="00272681" w:rsidP="00B84464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8378501"/>
      <w:bookmarkEnd w:id="0"/>
    </w:p>
    <w:p w:rsidR="0007211C" w:rsidRPr="00115741" w:rsidRDefault="00272681" w:rsidP="00B84464">
      <w:pPr>
        <w:spacing w:after="0" w:line="264" w:lineRule="auto"/>
        <w:ind w:left="120"/>
        <w:jc w:val="center"/>
        <w:rPr>
          <w:lang w:val="ru-RU"/>
        </w:rPr>
      </w:pPr>
      <w:bookmarkStart w:id="2" w:name="_GoBack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</w:t>
      </w:r>
      <w:r w:rsidR="00252F2E" w:rsidRPr="00115741">
        <w:rPr>
          <w:rFonts w:ascii="Times New Roman" w:hAnsi="Times New Roman"/>
          <w:b/>
          <w:color w:val="000000"/>
          <w:sz w:val="28"/>
          <w:lang w:val="ru-RU"/>
        </w:rPr>
        <w:t>ЯСНИТЕЛЬНАЯ ЗАПИСКА</w:t>
      </w:r>
    </w:p>
    <w:p w:rsidR="0007211C" w:rsidRPr="00115741" w:rsidRDefault="00252F2E">
      <w:pPr>
        <w:spacing w:after="0" w:line="264" w:lineRule="auto"/>
        <w:ind w:left="12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​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11574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1574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15741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115741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Calibri" w:hAnsi="Calibri"/>
          <w:color w:val="000000"/>
          <w:sz w:val="28"/>
          <w:lang w:val="ru-RU"/>
        </w:rPr>
        <w:t>–</w:t>
      </w:r>
      <w:r w:rsidR="00115741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r w:rsidRPr="00115741">
        <w:rPr>
          <w:rFonts w:ascii="Times New Roman" w:hAnsi="Times New Roman"/>
          <w:color w:val="000000"/>
          <w:sz w:val="28"/>
          <w:lang w:val="ru-RU"/>
        </w:rPr>
        <w:t>-молекулярного учения как основы всего естествознания;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Calibri" w:hAnsi="Calibri"/>
          <w:color w:val="000000"/>
          <w:sz w:val="28"/>
          <w:lang w:val="ru-RU"/>
        </w:rPr>
        <w:t>–</w:t>
      </w:r>
      <w:r w:rsidRPr="00115741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Calibri" w:hAnsi="Calibri"/>
          <w:color w:val="000000"/>
          <w:sz w:val="28"/>
          <w:lang w:val="ru-RU"/>
        </w:rPr>
        <w:t>–</w:t>
      </w:r>
      <w:r w:rsidRPr="00115741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Calibri" w:hAnsi="Calibri"/>
          <w:color w:val="000000"/>
          <w:sz w:val="28"/>
          <w:lang w:val="ru-RU"/>
        </w:rPr>
        <w:t>–</w:t>
      </w:r>
      <w:r w:rsidRPr="00115741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1157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Calibri" w:hAnsi="Calibri"/>
          <w:color w:val="000000"/>
          <w:sz w:val="28"/>
          <w:lang w:val="ru-RU"/>
        </w:rPr>
        <w:t>–</w:t>
      </w:r>
      <w:r w:rsidRPr="00115741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Calibri" w:hAnsi="Calibri"/>
          <w:color w:val="000000"/>
          <w:sz w:val="28"/>
          <w:lang w:val="ru-RU"/>
        </w:rPr>
        <w:t>–</w:t>
      </w:r>
      <w:r w:rsidRPr="00115741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Calibri" w:hAnsi="Calibri"/>
          <w:color w:val="000000"/>
          <w:sz w:val="28"/>
          <w:lang w:val="ru-RU"/>
        </w:rPr>
        <w:t>–</w:t>
      </w:r>
      <w:r w:rsidRPr="00115741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Calibri" w:hAnsi="Calibri"/>
          <w:color w:val="000000"/>
          <w:sz w:val="28"/>
          <w:lang w:val="ru-RU"/>
        </w:rPr>
        <w:t>–</w:t>
      </w:r>
      <w:r w:rsidRPr="00115741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Calibri" w:hAnsi="Calibri"/>
          <w:color w:val="000000"/>
          <w:sz w:val="28"/>
          <w:lang w:val="ru-RU"/>
        </w:rPr>
        <w:t>–</w:t>
      </w:r>
      <w:r w:rsidRPr="00115741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Calibri" w:hAnsi="Calibri"/>
          <w:color w:val="333333"/>
          <w:sz w:val="28"/>
          <w:lang w:val="ru-RU"/>
        </w:rPr>
        <w:t>–</w:t>
      </w:r>
      <w:r w:rsidRPr="0011574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15741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​‌</w:t>
      </w:r>
      <w:bookmarkStart w:id="3" w:name="9012e5c9-2e66-40e9-9799-caf6f2595164"/>
      <w:r w:rsidRPr="00115741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</w:t>
      </w:r>
      <w:r w:rsidR="00115741">
        <w:rPr>
          <w:rFonts w:ascii="Times New Roman" w:hAnsi="Times New Roman"/>
          <w:color w:val="000000"/>
          <w:sz w:val="28"/>
          <w:lang w:val="ru-RU"/>
        </w:rPr>
        <w:t xml:space="preserve">его образования, составляет </w:t>
      </w:r>
      <w:r w:rsidR="00D55DAE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115741">
        <w:rPr>
          <w:rFonts w:ascii="Times New Roman" w:hAnsi="Times New Roman"/>
          <w:color w:val="000000"/>
          <w:sz w:val="28"/>
          <w:lang w:val="ru-RU"/>
        </w:rPr>
        <w:t>8 классе – 68 часов (2 часа в неделю)</w:t>
      </w:r>
      <w:bookmarkEnd w:id="3"/>
      <w:r w:rsidR="00115741">
        <w:rPr>
          <w:rFonts w:ascii="Times New Roman" w:hAnsi="Times New Roman"/>
          <w:color w:val="000000"/>
          <w:sz w:val="28"/>
          <w:lang w:val="ru-RU"/>
        </w:rPr>
        <w:t>.</w:t>
      </w:r>
      <w:r w:rsidRPr="0011574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7211C" w:rsidRPr="00115741" w:rsidRDefault="00252F2E">
      <w:pPr>
        <w:spacing w:after="0" w:line="264" w:lineRule="auto"/>
        <w:ind w:left="12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​</w:t>
      </w:r>
    </w:p>
    <w:p w:rsidR="0007211C" w:rsidRPr="00115741" w:rsidRDefault="00252F2E">
      <w:pPr>
        <w:spacing w:after="0" w:line="264" w:lineRule="auto"/>
        <w:ind w:left="12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‌</w:t>
      </w:r>
    </w:p>
    <w:p w:rsidR="0007211C" w:rsidRPr="00115741" w:rsidRDefault="0007211C">
      <w:pPr>
        <w:rPr>
          <w:lang w:val="ru-RU"/>
        </w:rPr>
        <w:sectPr w:rsidR="0007211C" w:rsidRPr="00115741">
          <w:pgSz w:w="11906" w:h="16383"/>
          <w:pgMar w:top="1134" w:right="850" w:bottom="1134" w:left="1701" w:header="720" w:footer="720" w:gutter="0"/>
          <w:cols w:space="720"/>
        </w:sectPr>
      </w:pPr>
    </w:p>
    <w:p w:rsidR="0007211C" w:rsidRPr="00115741" w:rsidRDefault="00252F2E" w:rsidP="00B84464">
      <w:pPr>
        <w:spacing w:after="0" w:line="264" w:lineRule="auto"/>
        <w:ind w:left="120"/>
        <w:jc w:val="center"/>
        <w:rPr>
          <w:lang w:val="ru-RU"/>
        </w:rPr>
      </w:pPr>
      <w:bookmarkStart w:id="4" w:name="block-8378502"/>
      <w:bookmarkEnd w:id="1"/>
      <w:r w:rsidRPr="0011574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1574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7211C" w:rsidRPr="00FC035E" w:rsidRDefault="00252F2E" w:rsidP="00B84464">
      <w:pPr>
        <w:spacing w:after="0" w:line="264" w:lineRule="auto"/>
        <w:ind w:left="120"/>
        <w:jc w:val="both"/>
        <w:rPr>
          <w:b/>
          <w:sz w:val="32"/>
          <w:szCs w:val="32"/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​</w:t>
      </w:r>
      <w:r w:rsidR="00FC035E">
        <w:rPr>
          <w:rFonts w:ascii="Times New Roman" w:hAnsi="Times New Roman"/>
          <w:color w:val="000000"/>
          <w:sz w:val="28"/>
          <w:lang w:val="ru-RU"/>
        </w:rPr>
        <w:t xml:space="preserve">       </w:t>
      </w:r>
      <w:r w:rsidR="00FC035E" w:rsidRPr="00FC035E">
        <w:rPr>
          <w:rFonts w:ascii="Times New Roman" w:hAnsi="Times New Roman"/>
          <w:b/>
          <w:color w:val="000000"/>
          <w:sz w:val="32"/>
          <w:szCs w:val="32"/>
          <w:lang w:val="ru-RU"/>
        </w:rPr>
        <w:t>8 класс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1574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157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15741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115741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115741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115741">
        <w:rPr>
          <w:rFonts w:ascii="Times New Roman" w:hAnsi="Times New Roman"/>
          <w:color w:val="000000"/>
          <w:sz w:val="28"/>
          <w:lang w:val="ru-RU"/>
        </w:rPr>
        <w:t>).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</w:t>
      </w:r>
      <w:r w:rsidRPr="00115741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1574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157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115741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115741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15741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115741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115741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115741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115741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11574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15741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115741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15741">
        <w:rPr>
          <w:rFonts w:ascii="Times New Roman" w:hAnsi="Times New Roman"/>
          <w:color w:val="000000"/>
          <w:sz w:val="28"/>
          <w:lang w:val="ru-RU"/>
        </w:rPr>
        <w:t>­-восстановительные реакции. Процессы окисления и восстановления. Окислители и восстановители.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15741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157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115741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115741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FC035E" w:rsidRDefault="00FC035E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</w:p>
    <w:p w:rsidR="00FC035E" w:rsidRDefault="00FC035E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15741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Межпредметные</w:t>
      </w:r>
      <w:proofErr w:type="spellEnd"/>
      <w:r w:rsidRPr="00115741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11574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15741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</w:t>
      </w:r>
      <w:r w:rsidR="00FC035E">
        <w:rPr>
          <w:rFonts w:ascii="Times New Roman" w:hAnsi="Times New Roman"/>
          <w:color w:val="000000"/>
          <w:sz w:val="28"/>
          <w:lang w:val="ru-RU"/>
        </w:rPr>
        <w:t>льзование как общих естественно</w:t>
      </w:r>
      <w:r w:rsidRPr="00115741">
        <w:rPr>
          <w:rFonts w:ascii="Times New Roman" w:hAnsi="Times New Roman"/>
          <w:color w:val="000000"/>
          <w:sz w:val="28"/>
          <w:lang w:val="ru-RU"/>
        </w:rPr>
        <w:t>­научных понятий, так и понятий, являющихся системными для отдельных предметов естественно­-научного цикла.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FC035E" w:rsidRDefault="00FC035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C035E" w:rsidRDefault="00FC035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FC035E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35E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35E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35E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35E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35E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FC035E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FC035E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FC035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C035E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FC035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C035E">
        <w:rPr>
          <w:rFonts w:ascii="Times New Roman" w:hAnsi="Times New Roman"/>
          <w:color w:val="000000"/>
          <w:sz w:val="28"/>
          <w:lang w:val="ru-RU"/>
        </w:rPr>
        <w:t>-восстановительных реакций с использованием метода электронного баланса.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35E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FC035E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FC035E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35E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  <w:r w:rsidRPr="00FC035E">
        <w:rPr>
          <w:rFonts w:ascii="Times New Roman" w:hAnsi="Times New Roman"/>
          <w:b/>
          <w:i/>
          <w:color w:val="000000"/>
          <w:sz w:val="28"/>
          <w:lang w:val="ru-RU"/>
        </w:rPr>
        <w:t xml:space="preserve">Химический эксперимент: 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35E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FC035E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FC035E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FC035E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35E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FC035E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FC035E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FC035E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FC035E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35E">
        <w:rPr>
          <w:rFonts w:ascii="Times New Roman" w:hAnsi="Times New Roman"/>
          <w:color w:val="000000"/>
          <w:sz w:val="28"/>
          <w:lang w:val="ru-RU"/>
        </w:rPr>
        <w:t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</w:t>
      </w:r>
      <w:r w:rsidRPr="00FC03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C035E">
        <w:rPr>
          <w:rFonts w:ascii="Times New Roman" w:hAnsi="Times New Roman"/>
          <w:color w:val="000000"/>
          <w:sz w:val="28"/>
          <w:lang w:val="ru-RU"/>
        </w:rPr>
        <w:t xml:space="preserve">кислот и специфические). Химические реакции, </w:t>
      </w:r>
      <w:r w:rsidRPr="00FC035E">
        <w:rPr>
          <w:rFonts w:ascii="Times New Roman" w:hAnsi="Times New Roman"/>
          <w:color w:val="000000"/>
          <w:sz w:val="28"/>
          <w:lang w:val="ru-RU"/>
        </w:rPr>
        <w:lastRenderedPageBreak/>
        <w:t>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35E">
        <w:rPr>
          <w:rFonts w:ascii="Times New Roman" w:hAnsi="Times New Roman"/>
          <w:color w:val="000000"/>
          <w:sz w:val="28"/>
          <w:lang w:val="ru-RU"/>
        </w:rPr>
        <w:t>Общая характеристика элементов VА-группы.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35E">
        <w:rPr>
          <w:rFonts w:ascii="Times New Roman" w:hAnsi="Times New Roman"/>
          <w:color w:val="000000"/>
          <w:sz w:val="28"/>
          <w:lang w:val="ru-RU"/>
        </w:rPr>
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35E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</w:t>
      </w:r>
      <w:r w:rsidRPr="00FC03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C035E">
        <w:rPr>
          <w:rFonts w:ascii="Times New Roman" w:hAnsi="Times New Roman"/>
          <w:color w:val="000000"/>
          <w:sz w:val="28"/>
          <w:lang w:val="ru-RU"/>
        </w:rPr>
        <w:t>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35E">
        <w:rPr>
          <w:rFonts w:ascii="Times New Roman" w:hAnsi="Times New Roman"/>
          <w:color w:val="000000"/>
          <w:sz w:val="28"/>
          <w:lang w:val="ru-RU"/>
        </w:rPr>
        <w:t xml:space="preserve"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</w:t>
      </w:r>
      <w:r w:rsidRPr="00FC035E">
        <w:rPr>
          <w:rFonts w:ascii="Times New Roman" w:hAnsi="Times New Roman"/>
          <w:color w:val="000000"/>
          <w:sz w:val="28"/>
          <w:lang w:val="ru-RU"/>
        </w:rPr>
        <w:lastRenderedPageBreak/>
        <w:t>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  <w:r w:rsidRPr="00FC035E">
        <w:rPr>
          <w:rFonts w:ascii="Times New Roman" w:hAnsi="Times New Roman"/>
          <w:b/>
          <w:i/>
          <w:color w:val="000000"/>
          <w:sz w:val="28"/>
          <w:lang w:val="ru-RU"/>
        </w:rPr>
        <w:t xml:space="preserve">Химический эксперимент: 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35E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FC035E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35E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35E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</w:t>
      </w:r>
      <w:r w:rsidRPr="00FC03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C035E">
        <w:rPr>
          <w:rFonts w:ascii="Times New Roman" w:hAnsi="Times New Roman"/>
          <w:color w:val="000000"/>
          <w:sz w:val="28"/>
          <w:lang w:val="ru-RU"/>
        </w:rPr>
        <w:t xml:space="preserve">нахождение в природе. Физические и химические свойства (на примере натрия и калия). Оксиды и </w:t>
      </w:r>
      <w:r w:rsidRPr="00FC035E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35E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35E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35E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(II) и железа (III), их состав, свойства и получение.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  <w:r w:rsidRPr="00FC035E">
        <w:rPr>
          <w:rFonts w:ascii="Times New Roman" w:hAnsi="Times New Roman"/>
          <w:b/>
          <w:i/>
          <w:color w:val="000000"/>
          <w:sz w:val="28"/>
          <w:lang w:val="ru-RU"/>
        </w:rPr>
        <w:t xml:space="preserve">Химический эксперимент: 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35E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FC035E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35E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35E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  <w:r w:rsidRPr="00FC035E">
        <w:rPr>
          <w:rFonts w:ascii="Times New Roman" w:hAnsi="Times New Roman"/>
          <w:b/>
          <w:i/>
          <w:color w:val="000000"/>
          <w:sz w:val="28"/>
          <w:lang w:val="ru-RU"/>
        </w:rPr>
        <w:t xml:space="preserve">Химический эксперимент: </w:t>
      </w:r>
    </w:p>
    <w:p w:rsid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35E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b/>
          <w:i/>
          <w:color w:val="000000"/>
          <w:sz w:val="28"/>
          <w:lang w:val="ru-RU"/>
        </w:rPr>
      </w:pPr>
      <w:proofErr w:type="spellStart"/>
      <w:r w:rsidRPr="00FC035E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Межпредметные</w:t>
      </w:r>
      <w:proofErr w:type="spellEnd"/>
      <w:r w:rsidRPr="00FC035E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35E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FC035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FC035E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35E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35E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FC035E" w:rsidRPr="00FC035E" w:rsidRDefault="00FC035E" w:rsidP="00FC035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FC035E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07211C" w:rsidRPr="00FC035E" w:rsidRDefault="00FC035E" w:rsidP="00FC035E">
      <w:pPr>
        <w:spacing w:after="0" w:line="264" w:lineRule="auto"/>
        <w:ind w:firstLine="600"/>
        <w:jc w:val="both"/>
        <w:rPr>
          <w:lang w:val="ru-RU"/>
        </w:rPr>
      </w:pPr>
      <w:r w:rsidRPr="00FC035E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r w:rsidR="00115741" w:rsidRPr="00FC03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7211C" w:rsidRPr="00115741" w:rsidRDefault="0007211C">
      <w:pPr>
        <w:rPr>
          <w:lang w:val="ru-RU"/>
        </w:rPr>
        <w:sectPr w:rsidR="0007211C" w:rsidRPr="00115741">
          <w:pgSz w:w="11906" w:h="16383"/>
          <w:pgMar w:top="1134" w:right="850" w:bottom="1134" w:left="1701" w:header="720" w:footer="720" w:gutter="0"/>
          <w:cols w:space="720"/>
        </w:sectPr>
      </w:pPr>
    </w:p>
    <w:p w:rsidR="0007211C" w:rsidRPr="00115741" w:rsidRDefault="00252F2E">
      <w:pPr>
        <w:spacing w:after="0" w:line="264" w:lineRule="auto"/>
        <w:ind w:left="120"/>
        <w:jc w:val="both"/>
        <w:rPr>
          <w:lang w:val="ru-RU"/>
        </w:rPr>
      </w:pPr>
      <w:bookmarkStart w:id="5" w:name="block-8378504"/>
      <w:bookmarkEnd w:id="4"/>
      <w:r w:rsidRPr="001157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07211C" w:rsidRPr="00115741" w:rsidRDefault="0007211C">
      <w:pPr>
        <w:spacing w:after="0" w:line="264" w:lineRule="auto"/>
        <w:ind w:left="120"/>
        <w:jc w:val="both"/>
        <w:rPr>
          <w:lang w:val="ru-RU"/>
        </w:rPr>
      </w:pP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157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574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15741">
        <w:rPr>
          <w:rFonts w:ascii="Times New Roman" w:hAnsi="Times New Roman"/>
          <w:color w:val="000000"/>
          <w:sz w:val="28"/>
          <w:lang w:val="ru-RU"/>
        </w:rPr>
        <w:t>: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157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574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115741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115741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157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574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115741">
        <w:rPr>
          <w:rFonts w:ascii="Times New Roman" w:hAnsi="Times New Roman"/>
          <w:color w:val="000000"/>
          <w:sz w:val="28"/>
          <w:lang w:val="ru-RU"/>
        </w:rPr>
        <w:t>: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115741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11574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157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5741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115741">
        <w:rPr>
          <w:rFonts w:ascii="Times New Roman" w:hAnsi="Times New Roman"/>
          <w:color w:val="000000"/>
          <w:sz w:val="28"/>
          <w:lang w:val="ru-RU"/>
        </w:rPr>
        <w:t>: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157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574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157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1574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11574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15741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1157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11574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115741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15741">
        <w:rPr>
          <w:rFonts w:ascii="Times New Roman" w:hAnsi="Times New Roman"/>
          <w:color w:val="000000"/>
          <w:sz w:val="28"/>
          <w:lang w:val="ru-RU"/>
        </w:rPr>
        <w:t>: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1157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07211C" w:rsidRPr="00115741" w:rsidRDefault="00252F2E">
      <w:pPr>
        <w:spacing w:after="0" w:line="264" w:lineRule="auto"/>
        <w:ind w:firstLine="600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C035E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115741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11574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15741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07211C" w:rsidRPr="00115741" w:rsidRDefault="00252F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115741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115741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115741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115741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07211C" w:rsidRPr="00115741" w:rsidRDefault="00252F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07211C" w:rsidRPr="00115741" w:rsidRDefault="00252F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07211C" w:rsidRPr="00115741" w:rsidRDefault="00252F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07211C" w:rsidRPr="00115741" w:rsidRDefault="00252F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07211C" w:rsidRPr="00115741" w:rsidRDefault="00252F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115741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07211C" w:rsidRPr="00115741" w:rsidRDefault="00252F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07211C" w:rsidRPr="00115741" w:rsidRDefault="00252F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07211C" w:rsidRPr="00115741" w:rsidRDefault="00252F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07211C" w:rsidRPr="00115741" w:rsidRDefault="00252F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07211C" w:rsidRPr="00115741" w:rsidRDefault="00252F2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07211C" w:rsidRPr="00FC035E" w:rsidRDefault="00252F2E" w:rsidP="00FC035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15741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FC035E" w:rsidRPr="00FC035E" w:rsidRDefault="005F6696" w:rsidP="005F6696">
      <w:pPr>
        <w:spacing w:before="20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FC035E" w:rsidRPr="00FC035E">
        <w:rPr>
          <w:rFonts w:ascii="Times New Roman" w:hAnsi="Times New Roman" w:cs="Times New Roman"/>
          <w:sz w:val="28"/>
          <w:szCs w:val="28"/>
          <w:lang w:val="ru-RU"/>
        </w:rPr>
        <w:t xml:space="preserve">К концу обучения </w:t>
      </w:r>
      <w:r w:rsidR="00FC035E" w:rsidRPr="00FC035E">
        <w:rPr>
          <w:rFonts w:ascii="Times New Roman" w:hAnsi="Times New Roman" w:cs="Times New Roman"/>
          <w:b/>
          <w:i/>
          <w:sz w:val="28"/>
          <w:szCs w:val="28"/>
          <w:lang w:val="ru-RU"/>
        </w:rPr>
        <w:t>в 9 классе</w:t>
      </w:r>
      <w:r w:rsidR="00FC035E" w:rsidRPr="00FC035E">
        <w:rPr>
          <w:rFonts w:ascii="Times New Roman" w:hAnsi="Times New Roman" w:cs="Times New Roman"/>
          <w:sz w:val="28"/>
          <w:szCs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="00FC035E" w:rsidRPr="00FC035E">
        <w:rPr>
          <w:rFonts w:ascii="Times New Roman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="00FC035E" w:rsidRPr="00FC035E">
        <w:rPr>
          <w:rFonts w:ascii="Times New Roman" w:hAnsi="Times New Roman" w:cs="Times New Roman"/>
          <w:sz w:val="28"/>
          <w:szCs w:val="28"/>
          <w:lang w:val="ru-RU"/>
        </w:rPr>
        <w:t xml:space="preserve"> у обучающихся умений: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- </w:t>
      </w:r>
      <w:r w:rsidR="00FC035E" w:rsidRPr="00FC035E">
        <w:rPr>
          <w:rFonts w:ascii="Times New Roman" w:hAnsi="Times New Roman" w:cs="Times New Roman"/>
          <w:sz w:val="28"/>
          <w:szCs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="00FC035E" w:rsidRPr="00FC035E">
        <w:rPr>
          <w:rFonts w:ascii="Times New Roman" w:hAnsi="Times New Roman" w:cs="Times New Roman"/>
          <w:sz w:val="28"/>
          <w:szCs w:val="28"/>
          <w:lang w:val="ru-RU"/>
        </w:rPr>
        <w:t>электроотрицательность</w:t>
      </w:r>
      <w:proofErr w:type="spellEnd"/>
      <w:r w:rsidR="00FC035E" w:rsidRPr="00FC035E">
        <w:rPr>
          <w:rFonts w:ascii="Times New Roman" w:hAnsi="Times New Roman" w:cs="Times New Roman"/>
          <w:sz w:val="28"/>
          <w:szCs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="00FC035E" w:rsidRPr="00FC035E">
        <w:rPr>
          <w:rFonts w:ascii="Times New Roman" w:hAnsi="Times New Roman" w:cs="Times New Roman"/>
          <w:sz w:val="28"/>
          <w:szCs w:val="28"/>
          <w:lang w:val="ru-RU"/>
        </w:rPr>
        <w:t>неэлектролиты</w:t>
      </w:r>
      <w:proofErr w:type="spellEnd"/>
      <w:r w:rsidR="00FC035E" w:rsidRPr="00FC035E">
        <w:rPr>
          <w:rFonts w:ascii="Times New Roman" w:hAnsi="Times New Roman" w:cs="Times New Roman"/>
          <w:sz w:val="28"/>
          <w:szCs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="00FC035E" w:rsidRPr="00FC035E">
        <w:rPr>
          <w:rFonts w:ascii="Times New Roman" w:hAnsi="Times New Roman" w:cs="Times New Roman"/>
          <w:sz w:val="28"/>
          <w:szCs w:val="28"/>
          <w:lang w:val="ru-RU"/>
        </w:rPr>
        <w:t>окислительно</w:t>
      </w:r>
      <w:proofErr w:type="spellEnd"/>
      <w:r w:rsidR="00FC035E" w:rsidRPr="00FC035E">
        <w:rPr>
          <w:rFonts w:ascii="Times New Roman" w:hAnsi="Times New Roman" w:cs="Times New Roman"/>
          <w:sz w:val="28"/>
          <w:szCs w:val="28"/>
          <w:lang w:val="ru-RU"/>
        </w:rPr>
        <w:t xml:space="preserve">-восстановительные реакции, </w:t>
      </w:r>
      <w:r w:rsidR="00FC035E" w:rsidRPr="00FC035E">
        <w:rPr>
          <w:rFonts w:ascii="Times New Roman" w:hAnsi="Times New Roman" w:cs="Times New Roman"/>
          <w:sz w:val="28"/>
          <w:szCs w:val="28"/>
          <w:lang w:val="ru-RU"/>
        </w:rPr>
        <w:lastRenderedPageBreak/>
        <w:t>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FC035E" w:rsidRPr="00FC035E" w:rsidRDefault="00FC035E" w:rsidP="005F66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035E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FC035E">
        <w:rPr>
          <w:rFonts w:ascii="Times New Roman" w:hAnsi="Times New Roman" w:cs="Times New Roman"/>
          <w:sz w:val="28"/>
          <w:szCs w:val="28"/>
          <w:lang w:val="ru-RU"/>
        </w:rPr>
        <w:tab/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FC035E" w:rsidRPr="00FC035E" w:rsidRDefault="00FC035E" w:rsidP="005F66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035E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FC035E">
        <w:rPr>
          <w:rFonts w:ascii="Times New Roman" w:hAnsi="Times New Roman" w:cs="Times New Roman"/>
          <w:sz w:val="28"/>
          <w:szCs w:val="28"/>
          <w:lang w:val="ru-RU"/>
        </w:rPr>
        <w:tab/>
        <w:t>использовать химическую символику для составления формул веществ и уравнений химических реакций;</w:t>
      </w:r>
    </w:p>
    <w:p w:rsidR="00FC035E" w:rsidRPr="00FC035E" w:rsidRDefault="00FC035E" w:rsidP="005F66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035E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FC035E">
        <w:rPr>
          <w:rFonts w:ascii="Times New Roman" w:hAnsi="Times New Roman" w:cs="Times New Roman"/>
          <w:sz w:val="28"/>
          <w:szCs w:val="28"/>
          <w:lang w:val="ru-RU"/>
        </w:rPr>
        <w:tab/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FC035E" w:rsidRPr="00FC035E" w:rsidRDefault="00FC035E" w:rsidP="005F66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035E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FC035E">
        <w:rPr>
          <w:rFonts w:ascii="Times New Roman" w:hAnsi="Times New Roman" w:cs="Times New Roman"/>
          <w:sz w:val="28"/>
          <w:szCs w:val="28"/>
          <w:lang w:val="ru-RU"/>
        </w:rPr>
        <w:tab/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FC035E" w:rsidRPr="00FC035E" w:rsidRDefault="00FC035E" w:rsidP="005F66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035E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FC035E">
        <w:rPr>
          <w:rFonts w:ascii="Times New Roman" w:hAnsi="Times New Roman" w:cs="Times New Roman"/>
          <w:sz w:val="28"/>
          <w:szCs w:val="28"/>
          <w:lang w:val="ru-RU"/>
        </w:rPr>
        <w:tab/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FC035E" w:rsidRPr="00FC035E" w:rsidRDefault="00FC035E" w:rsidP="005F66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035E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FC035E">
        <w:rPr>
          <w:rFonts w:ascii="Times New Roman" w:hAnsi="Times New Roman" w:cs="Times New Roman"/>
          <w:sz w:val="28"/>
          <w:szCs w:val="28"/>
          <w:lang w:val="ru-RU"/>
        </w:rPr>
        <w:tab/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FC035E" w:rsidRPr="00FC035E" w:rsidRDefault="00FC035E" w:rsidP="005F66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035E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FC035E">
        <w:rPr>
          <w:rFonts w:ascii="Times New Roman" w:hAnsi="Times New Roman" w:cs="Times New Roman"/>
          <w:sz w:val="28"/>
          <w:szCs w:val="28"/>
          <w:lang w:val="ru-RU"/>
        </w:rPr>
        <w:tab/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FC035E" w:rsidRPr="00FC035E" w:rsidRDefault="00FC035E" w:rsidP="005F66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035E">
        <w:rPr>
          <w:rFonts w:ascii="Times New Roman" w:hAnsi="Times New Roman" w:cs="Times New Roman"/>
          <w:sz w:val="28"/>
          <w:szCs w:val="28"/>
          <w:lang w:val="ru-RU"/>
        </w:rPr>
        <w:lastRenderedPageBreak/>
        <w:t>•</w:t>
      </w:r>
      <w:r w:rsidRPr="00FC035E">
        <w:rPr>
          <w:rFonts w:ascii="Times New Roman" w:hAnsi="Times New Roman" w:cs="Times New Roman"/>
          <w:sz w:val="28"/>
          <w:szCs w:val="28"/>
          <w:lang w:val="ru-RU"/>
        </w:rPr>
        <w:tab/>
        <w:t xml:space="preserve">раскрывать сущность </w:t>
      </w:r>
      <w:proofErr w:type="spellStart"/>
      <w:r w:rsidRPr="00FC035E">
        <w:rPr>
          <w:rFonts w:ascii="Times New Roman" w:hAnsi="Times New Roman" w:cs="Times New Roman"/>
          <w:sz w:val="28"/>
          <w:szCs w:val="28"/>
          <w:lang w:val="ru-RU"/>
        </w:rPr>
        <w:t>окислительно</w:t>
      </w:r>
      <w:proofErr w:type="spellEnd"/>
      <w:r w:rsidRPr="00FC035E">
        <w:rPr>
          <w:rFonts w:ascii="Times New Roman" w:hAnsi="Times New Roman" w:cs="Times New Roman"/>
          <w:sz w:val="28"/>
          <w:szCs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FC035E" w:rsidRPr="00FC035E" w:rsidRDefault="00FC035E" w:rsidP="005F66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035E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FC035E">
        <w:rPr>
          <w:rFonts w:ascii="Times New Roman" w:hAnsi="Times New Roman" w:cs="Times New Roman"/>
          <w:sz w:val="28"/>
          <w:szCs w:val="28"/>
          <w:lang w:val="ru-RU"/>
        </w:rPr>
        <w:tab/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FC035E" w:rsidRPr="00FC035E" w:rsidRDefault="00FC035E" w:rsidP="005F66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035E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FC035E">
        <w:rPr>
          <w:rFonts w:ascii="Times New Roman" w:hAnsi="Times New Roman" w:cs="Times New Roman"/>
          <w:sz w:val="28"/>
          <w:szCs w:val="28"/>
          <w:lang w:val="ru-RU"/>
        </w:rPr>
        <w:tab/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FC035E" w:rsidRPr="00FC035E" w:rsidRDefault="00FC035E" w:rsidP="005F66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035E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FC035E">
        <w:rPr>
          <w:rFonts w:ascii="Times New Roman" w:hAnsi="Times New Roman" w:cs="Times New Roman"/>
          <w:sz w:val="28"/>
          <w:szCs w:val="28"/>
          <w:lang w:val="ru-RU"/>
        </w:rPr>
        <w:tab/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FC035E" w:rsidRPr="00FC035E" w:rsidRDefault="00FC035E" w:rsidP="005F669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C035E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FC035E">
        <w:rPr>
          <w:rFonts w:ascii="Times New Roman" w:hAnsi="Times New Roman" w:cs="Times New Roman"/>
          <w:sz w:val="28"/>
          <w:szCs w:val="28"/>
          <w:lang w:val="ru-RU"/>
        </w:rPr>
        <w:tab/>
        <w:t>проводить реакции, подтверждающие качественный состав различных веществ: распознавать опытным путём хлори</w:t>
      </w:r>
      <w:proofErr w:type="gramStart"/>
      <w:r w:rsidRPr="00FC035E">
        <w:rPr>
          <w:rFonts w:ascii="Times New Roman" w:hAnsi="Times New Roman" w:cs="Times New Roman"/>
          <w:sz w:val="28"/>
          <w:szCs w:val="28"/>
          <w:lang w:val="ru-RU"/>
        </w:rPr>
        <w:t>д-</w:t>
      </w:r>
      <w:proofErr w:type="gramEnd"/>
      <w:r w:rsidRPr="00FC035E">
        <w:rPr>
          <w:rFonts w:ascii="Times New Roman" w:hAnsi="Times New Roman" w:cs="Times New Roman"/>
          <w:sz w:val="28"/>
          <w:szCs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FC035E" w:rsidRPr="00FC035E" w:rsidRDefault="00FC035E" w:rsidP="005F6696">
      <w:pPr>
        <w:rPr>
          <w:rFonts w:ascii="Times New Roman" w:hAnsi="Times New Roman" w:cs="Times New Roman"/>
          <w:sz w:val="28"/>
          <w:szCs w:val="28"/>
          <w:lang w:val="ru-RU"/>
        </w:rPr>
        <w:sectPr w:rsidR="00FC035E" w:rsidRPr="00FC035E">
          <w:pgSz w:w="11906" w:h="16383"/>
          <w:pgMar w:top="1134" w:right="850" w:bottom="1134" w:left="1701" w:header="720" w:footer="720" w:gutter="0"/>
          <w:cols w:space="720"/>
        </w:sectPr>
      </w:pPr>
      <w:r w:rsidRPr="00FC035E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FC035E">
        <w:rPr>
          <w:rFonts w:ascii="Times New Roman" w:hAnsi="Times New Roman" w:cs="Times New Roman"/>
          <w:sz w:val="28"/>
          <w:szCs w:val="28"/>
          <w:lang w:val="ru-RU"/>
        </w:rPr>
        <w:tab/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07211C" w:rsidRDefault="00252F2E">
      <w:pPr>
        <w:spacing w:after="0"/>
        <w:ind w:left="120"/>
      </w:pPr>
      <w:bookmarkStart w:id="9" w:name="block-8378499"/>
      <w:bookmarkEnd w:id="5"/>
      <w:r w:rsidRPr="001157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211C" w:rsidRPr="00B84464" w:rsidRDefault="00B84464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F669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4352"/>
        <w:gridCol w:w="1121"/>
        <w:gridCol w:w="1571"/>
        <w:gridCol w:w="1630"/>
        <w:gridCol w:w="4342"/>
      </w:tblGrid>
      <w:tr w:rsidR="005F6696" w:rsidTr="005F6696">
        <w:trPr>
          <w:trHeight w:val="144"/>
          <w:tblCellSpacing w:w="20" w:type="nil"/>
        </w:trPr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11C" w:rsidRDefault="00252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11C" w:rsidRDefault="0007211C">
            <w:pPr>
              <w:spacing w:after="0"/>
              <w:ind w:left="135"/>
            </w:pPr>
          </w:p>
        </w:tc>
        <w:tc>
          <w:tcPr>
            <w:tcW w:w="48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11C" w:rsidRDefault="00252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11C" w:rsidRDefault="0007211C">
            <w:pPr>
              <w:spacing w:after="0"/>
              <w:ind w:left="135"/>
            </w:pPr>
          </w:p>
        </w:tc>
        <w:tc>
          <w:tcPr>
            <w:tcW w:w="3907" w:type="dxa"/>
            <w:gridSpan w:val="3"/>
            <w:tcMar>
              <w:top w:w="50" w:type="dxa"/>
              <w:left w:w="100" w:type="dxa"/>
            </w:tcMar>
            <w:vAlign w:val="center"/>
          </w:tcPr>
          <w:p w:rsidR="0007211C" w:rsidRDefault="00252F2E" w:rsidP="005F669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11C" w:rsidRDefault="00252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11C" w:rsidRDefault="0007211C">
            <w:pPr>
              <w:spacing w:after="0"/>
              <w:ind w:left="135"/>
            </w:pPr>
          </w:p>
        </w:tc>
      </w:tr>
      <w:tr w:rsidR="005F6696" w:rsidRPr="005F6696" w:rsidTr="005F66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11C" w:rsidRDefault="0007211C"/>
        </w:tc>
        <w:tc>
          <w:tcPr>
            <w:tcW w:w="48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11C" w:rsidRDefault="0007211C"/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07211C" w:rsidRDefault="00252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11C" w:rsidRDefault="0007211C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7211C" w:rsidRPr="005F6696" w:rsidRDefault="005F6696">
            <w:pPr>
              <w:spacing w:after="0"/>
              <w:ind w:left="135"/>
              <w:rPr>
                <w:lang w:val="ru-RU"/>
              </w:rPr>
            </w:pPr>
            <w:r w:rsidRPr="005F66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Контр.</w:t>
            </w:r>
            <w:r w:rsidR="00252F2E" w:rsidRPr="005F66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07211C" w:rsidRPr="005F6696" w:rsidRDefault="0007211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7211C" w:rsidRPr="005F6696" w:rsidRDefault="005F669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F66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proofErr w:type="spellEnd"/>
            <w:r w:rsidRPr="005F66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252F2E" w:rsidRPr="005F66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07211C" w:rsidRPr="005F6696" w:rsidRDefault="0007211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11C" w:rsidRPr="005F6696" w:rsidRDefault="0007211C">
            <w:pPr>
              <w:rPr>
                <w:lang w:val="ru-RU"/>
              </w:rPr>
            </w:pPr>
          </w:p>
        </w:tc>
      </w:tr>
      <w:tr w:rsidR="0007211C" w:rsidRPr="005F669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11C" w:rsidRPr="005F6696" w:rsidRDefault="00252F2E">
            <w:pPr>
              <w:spacing w:after="0"/>
              <w:ind w:left="135"/>
              <w:rPr>
                <w:lang w:val="ru-RU"/>
              </w:rPr>
            </w:pPr>
            <w:r w:rsidRPr="005F66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66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669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химические понятия</w:t>
            </w:r>
          </w:p>
        </w:tc>
      </w:tr>
      <w:tr w:rsidR="005F6696" w:rsidRPr="00272681" w:rsidTr="005F6696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C8107E" w:rsidRPr="005F6696" w:rsidRDefault="00C8107E" w:rsidP="00C8107E">
            <w:pPr>
              <w:spacing w:after="0"/>
              <w:rPr>
                <w:lang w:val="ru-RU"/>
              </w:rPr>
            </w:pPr>
            <w:r w:rsidRPr="005F6696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</w:tcPr>
          <w:p w:rsidR="00C8107E" w:rsidRPr="005F6696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41837</w:t>
            </w:r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F6696" w:rsidRPr="00272681" w:rsidTr="005F6696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4221" w:type="dxa"/>
            <w:tcMar>
              <w:top w:w="50" w:type="dxa"/>
              <w:left w:w="100" w:type="dxa"/>
            </w:tcMar>
          </w:tcPr>
          <w:p w:rsidR="00C8107E" w:rsidRPr="005F6696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41837</w:t>
            </w:r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F6696" w:rsidTr="005F6696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07211C" w:rsidRDefault="00252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07211C" w:rsidRDefault="00252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7302" w:type="dxa"/>
            <w:gridSpan w:val="3"/>
            <w:tcMar>
              <w:top w:w="50" w:type="dxa"/>
              <w:left w:w="100" w:type="dxa"/>
            </w:tcMar>
            <w:vAlign w:val="center"/>
          </w:tcPr>
          <w:p w:rsidR="0007211C" w:rsidRDefault="0007211C"/>
        </w:tc>
      </w:tr>
      <w:tr w:rsidR="0007211C" w:rsidRPr="002726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11C" w:rsidRPr="00115741" w:rsidRDefault="00252F2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57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5F6696" w:rsidRPr="00272681" w:rsidTr="005F6696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4221" w:type="dxa"/>
            <w:tcMar>
              <w:top w:w="50" w:type="dxa"/>
              <w:left w:w="100" w:type="dxa"/>
            </w:tcMar>
          </w:tcPr>
          <w:p w:rsidR="00C8107E" w:rsidRPr="005F6696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41837</w:t>
            </w:r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F6696" w:rsidRPr="00272681" w:rsidTr="005F6696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Водород.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</w:tcPr>
          <w:p w:rsidR="00C8107E" w:rsidRPr="005F6696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41837</w:t>
            </w:r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F6696" w:rsidRPr="00272681" w:rsidTr="005F6696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</w:tcPr>
          <w:p w:rsidR="00C8107E" w:rsidRPr="005F6696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41837</w:t>
            </w:r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F6696" w:rsidRPr="00272681" w:rsidTr="005F6696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5F66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F6696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</w:tcPr>
          <w:p w:rsidR="00C8107E" w:rsidRPr="005F6696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/7</w:t>
            </w:r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F66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41837</w:t>
            </w:r>
            <w:r w:rsidRPr="005F6696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5F6696" w:rsidTr="005F6696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07211C" w:rsidRDefault="00252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07211C" w:rsidRDefault="00252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7302" w:type="dxa"/>
            <w:gridSpan w:val="3"/>
            <w:tcMar>
              <w:top w:w="50" w:type="dxa"/>
              <w:left w:w="100" w:type="dxa"/>
            </w:tcMar>
            <w:vAlign w:val="center"/>
          </w:tcPr>
          <w:p w:rsidR="0007211C" w:rsidRDefault="0007211C"/>
        </w:tc>
      </w:tr>
      <w:tr w:rsidR="000721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11C" w:rsidRDefault="00252F2E">
            <w:pPr>
              <w:spacing w:after="0"/>
              <w:ind w:left="135"/>
            </w:pPr>
            <w:r w:rsidRPr="001157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1574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5F6696" w:rsidRPr="00272681" w:rsidTr="005F6696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211C" w:rsidRDefault="00252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07211C" w:rsidRPr="00115741" w:rsidRDefault="00252F2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</w:t>
            </w:r>
            <w:r w:rsidR="00115741">
              <w:rPr>
                <w:rFonts w:ascii="Times New Roman" w:hAnsi="Times New Roman"/>
                <w:color w:val="000000"/>
                <w:sz w:val="24"/>
                <w:lang w:val="ru-RU"/>
              </w:rPr>
              <w:t>элементов Д. И. Менделе</w:t>
            </w: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ева. Строение атома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07211C" w:rsidRDefault="00252F2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7211C" w:rsidRPr="005F6696" w:rsidRDefault="005F66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7211C" w:rsidRDefault="0007211C">
            <w:pPr>
              <w:spacing w:after="0"/>
              <w:ind w:left="135"/>
              <w:jc w:val="center"/>
            </w:pP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07211C" w:rsidRPr="00250820" w:rsidRDefault="00C81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 https://m.edsoo.ru/7f41837c</w:t>
            </w:r>
          </w:p>
        </w:tc>
      </w:tr>
      <w:tr w:rsidR="005F6696" w:rsidRPr="00272681" w:rsidTr="005F6696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07211C" w:rsidRDefault="00252F2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88" w:type="dxa"/>
            <w:tcMar>
              <w:top w:w="50" w:type="dxa"/>
              <w:left w:w="100" w:type="dxa"/>
            </w:tcMar>
            <w:vAlign w:val="center"/>
          </w:tcPr>
          <w:p w:rsidR="0007211C" w:rsidRPr="00115741" w:rsidRDefault="00252F2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07211C" w:rsidRDefault="00252F2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7211C" w:rsidRDefault="00252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7211C" w:rsidRDefault="0007211C">
            <w:pPr>
              <w:spacing w:after="0"/>
              <w:ind w:left="135"/>
              <w:jc w:val="center"/>
            </w:pP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07211C" w:rsidRPr="00250820" w:rsidRDefault="00C81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 https://m.edsoo.ru/7f41837c</w:t>
            </w:r>
          </w:p>
        </w:tc>
      </w:tr>
      <w:tr w:rsidR="005F6696" w:rsidRPr="00272681" w:rsidTr="005F6696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07211C" w:rsidRDefault="00252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07211C" w:rsidRDefault="00252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7211C" w:rsidRDefault="0007211C"/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7211C" w:rsidRDefault="0007211C"/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07211C" w:rsidRPr="00250820" w:rsidRDefault="00C81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 https://m.edsoo.ru/7f41837c</w:t>
            </w:r>
          </w:p>
        </w:tc>
      </w:tr>
      <w:tr w:rsidR="005F6696" w:rsidRPr="00272681" w:rsidTr="005F6696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07211C" w:rsidRDefault="00252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07211C" w:rsidRDefault="00252F2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7211C" w:rsidRDefault="0007211C">
            <w:pPr>
              <w:spacing w:after="0"/>
              <w:ind w:left="135"/>
              <w:jc w:val="center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7211C" w:rsidRDefault="0007211C">
            <w:pPr>
              <w:spacing w:after="0"/>
              <w:ind w:left="135"/>
              <w:jc w:val="center"/>
            </w:pP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07211C" w:rsidRPr="00250820" w:rsidRDefault="00C810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 ЦОК https://m.edsoo.ru/7f41837c</w:t>
            </w:r>
          </w:p>
        </w:tc>
      </w:tr>
      <w:tr w:rsidR="005F6696" w:rsidTr="005F6696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  <w:vAlign w:val="center"/>
          </w:tcPr>
          <w:p w:rsidR="0007211C" w:rsidRPr="00250820" w:rsidRDefault="00252F2E">
            <w:pPr>
              <w:spacing w:after="0"/>
              <w:ind w:left="135"/>
              <w:rPr>
                <w:b/>
                <w:lang w:val="ru-RU"/>
              </w:rPr>
            </w:pPr>
            <w:r w:rsidRPr="00250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07211C" w:rsidRPr="00250820" w:rsidRDefault="00252F2E">
            <w:pPr>
              <w:spacing w:after="0"/>
              <w:ind w:left="135"/>
              <w:jc w:val="center"/>
              <w:rPr>
                <w:b/>
              </w:rPr>
            </w:pPr>
            <w:r w:rsidRPr="00250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50820">
              <w:rPr>
                <w:rFonts w:ascii="Times New Roman" w:hAnsi="Times New Roman"/>
                <w:b/>
                <w:color w:val="000000"/>
                <w:sz w:val="24"/>
              </w:rPr>
              <w:t xml:space="preserve">68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07211C" w:rsidRPr="00250820" w:rsidRDefault="00252F2E" w:rsidP="005F6696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2508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5F6696" w:rsidRPr="00250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07211C" w:rsidRPr="00250820" w:rsidRDefault="00252F2E">
            <w:pPr>
              <w:spacing w:after="0"/>
              <w:ind w:left="135"/>
              <w:jc w:val="center"/>
              <w:rPr>
                <w:b/>
              </w:rPr>
            </w:pPr>
            <w:r w:rsidRPr="00250820">
              <w:rPr>
                <w:rFonts w:ascii="Times New Roman" w:hAnsi="Times New Roman"/>
                <w:b/>
                <w:color w:val="000000"/>
                <w:sz w:val="24"/>
              </w:rPr>
              <w:t xml:space="preserve"> 5 </w:t>
            </w:r>
          </w:p>
        </w:tc>
        <w:tc>
          <w:tcPr>
            <w:tcW w:w="4221" w:type="dxa"/>
            <w:tcMar>
              <w:top w:w="50" w:type="dxa"/>
              <w:left w:w="100" w:type="dxa"/>
            </w:tcMar>
            <w:vAlign w:val="center"/>
          </w:tcPr>
          <w:p w:rsidR="0007211C" w:rsidRDefault="0007211C"/>
        </w:tc>
      </w:tr>
    </w:tbl>
    <w:p w:rsidR="0007211C" w:rsidRDefault="0007211C">
      <w:pPr>
        <w:sectPr w:rsidR="00072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11C" w:rsidRDefault="00252F2E" w:rsidP="00115741">
      <w:pPr>
        <w:spacing w:after="0"/>
        <w:ind w:left="120"/>
        <w:sectPr w:rsidR="0007211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7211C" w:rsidRDefault="0007211C">
      <w:pPr>
        <w:sectPr w:rsidR="00072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11C" w:rsidRDefault="00252F2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0" w:name="block-837850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211C" w:rsidRPr="00436212" w:rsidRDefault="00676D62" w:rsidP="00676D62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2"/>
        <w:gridCol w:w="5477"/>
        <w:gridCol w:w="962"/>
        <w:gridCol w:w="1155"/>
        <w:gridCol w:w="1142"/>
        <w:gridCol w:w="1347"/>
        <w:gridCol w:w="2955"/>
      </w:tblGrid>
      <w:tr w:rsidR="0007211C" w:rsidTr="00250820">
        <w:trPr>
          <w:trHeight w:val="144"/>
          <w:tblCellSpacing w:w="20" w:type="nil"/>
        </w:trPr>
        <w:tc>
          <w:tcPr>
            <w:tcW w:w="1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11C" w:rsidRDefault="00252F2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211C" w:rsidRDefault="0007211C">
            <w:pPr>
              <w:spacing w:after="0"/>
              <w:ind w:left="135"/>
            </w:pPr>
          </w:p>
        </w:tc>
        <w:tc>
          <w:tcPr>
            <w:tcW w:w="5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11C" w:rsidRDefault="00252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11C" w:rsidRDefault="0007211C">
            <w:pPr>
              <w:spacing w:after="0"/>
              <w:ind w:left="135"/>
            </w:pPr>
          </w:p>
        </w:tc>
        <w:tc>
          <w:tcPr>
            <w:tcW w:w="3259" w:type="dxa"/>
            <w:gridSpan w:val="3"/>
            <w:tcMar>
              <w:top w:w="50" w:type="dxa"/>
              <w:left w:w="100" w:type="dxa"/>
            </w:tcMar>
            <w:vAlign w:val="center"/>
          </w:tcPr>
          <w:p w:rsidR="0007211C" w:rsidRDefault="00252F2E" w:rsidP="0025082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11C" w:rsidRDefault="00252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11C" w:rsidRDefault="0007211C">
            <w:pPr>
              <w:spacing w:after="0"/>
              <w:ind w:left="135"/>
            </w:pPr>
          </w:p>
        </w:tc>
        <w:tc>
          <w:tcPr>
            <w:tcW w:w="2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11C" w:rsidRDefault="00252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11C" w:rsidRDefault="0007211C">
            <w:pPr>
              <w:spacing w:after="0"/>
              <w:ind w:left="135"/>
            </w:pPr>
          </w:p>
        </w:tc>
      </w:tr>
      <w:tr w:rsidR="0007211C" w:rsidRPr="00250820" w:rsidTr="002508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11C" w:rsidRDefault="0007211C"/>
        </w:tc>
        <w:tc>
          <w:tcPr>
            <w:tcW w:w="54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11C" w:rsidRDefault="0007211C"/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07211C" w:rsidRDefault="00252F2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7211C" w:rsidRDefault="0007211C">
            <w:pPr>
              <w:spacing w:after="0"/>
              <w:ind w:left="135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7211C" w:rsidRPr="00250820" w:rsidRDefault="00250820">
            <w:pPr>
              <w:spacing w:after="0"/>
              <w:ind w:left="135"/>
              <w:rPr>
                <w:lang w:val="ru-RU"/>
              </w:rPr>
            </w:pPr>
            <w:r w:rsidRPr="00250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Контр.</w:t>
            </w:r>
            <w:r w:rsidR="00252F2E" w:rsidRPr="00250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07211C" w:rsidRPr="00250820" w:rsidRDefault="0007211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07211C" w:rsidRPr="00250820" w:rsidRDefault="00250820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250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proofErr w:type="spellEnd"/>
            <w:r w:rsidRPr="00250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252F2E" w:rsidRPr="00250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07211C" w:rsidRPr="00250820" w:rsidRDefault="0007211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11C" w:rsidRPr="00250820" w:rsidRDefault="0007211C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11C" w:rsidRPr="00250820" w:rsidRDefault="0007211C">
            <w:pPr>
              <w:rPr>
                <w:lang w:val="ru-RU"/>
              </w:rPr>
            </w:pP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Pr="00250820" w:rsidRDefault="00C8107E" w:rsidP="00C8107E">
            <w:pPr>
              <w:spacing w:after="0"/>
              <w:rPr>
                <w:lang w:val="ru-RU"/>
              </w:rPr>
            </w:pPr>
            <w:r w:rsidRPr="00250820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250820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 w:rsidRPr="00250820">
              <w:rPr>
                <w:rFonts w:ascii="Times New Roman" w:hAnsi="Times New Roman"/>
                <w:color w:val="000000"/>
                <w:sz w:val="24"/>
                <w:lang w:val="ru-RU"/>
              </w:rPr>
              <w:t>Тела и вещества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Pr="00250820" w:rsidRDefault="00C8107E" w:rsidP="00C8107E">
            <w:pPr>
              <w:spacing w:after="0"/>
              <w:ind w:left="135"/>
              <w:jc w:val="center"/>
              <w:rPr>
                <w:lang w:val="ru-RU"/>
              </w:rPr>
            </w:pPr>
            <w:r w:rsidRPr="002508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Pr="00250820" w:rsidRDefault="00C8107E" w:rsidP="00C810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Pr="00250820" w:rsidRDefault="00C8107E" w:rsidP="00C810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Pr="00250820" w:rsidRDefault="00C8107E" w:rsidP="00C8107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Pr="00250820" w:rsidRDefault="00C8107E" w:rsidP="00C8107E">
            <w:pPr>
              <w:spacing w:after="0"/>
              <w:rPr>
                <w:lang w:val="ru-RU"/>
              </w:rPr>
            </w:pPr>
            <w:r w:rsidRPr="0025082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227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227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227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227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542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5708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587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eba</w:t>
            </w:r>
            <w:proofErr w:type="spellEnd"/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6342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664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Pr="00250820" w:rsidRDefault="00250820" w:rsidP="00C81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664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  <w:proofErr w:type="spellEnd"/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dfee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dfee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Pr="00250820" w:rsidRDefault="00250820" w:rsidP="00C810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508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9474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cb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ffa</w:t>
            </w:r>
            <w:proofErr w:type="spellEnd"/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/00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/00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/00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342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/00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proofErr w:type="spellEnd"/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/00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824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Pr="00250820" w:rsidRDefault="00250820" w:rsidP="00C8107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/00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/00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adaab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/00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adac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/00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adaab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/00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adaab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/00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adae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/00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adb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076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/00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adb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076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/00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adb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486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/00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adb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cb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C8107E" w:rsidRPr="00272681" w:rsidTr="00250820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477" w:type="dxa"/>
            <w:tcMar>
              <w:top w:w="50" w:type="dxa"/>
              <w:left w:w="100" w:type="dxa"/>
            </w:tcMar>
            <w:vAlign w:val="center"/>
          </w:tcPr>
          <w:p w:rsidR="00C8107E" w:rsidRPr="00115741" w:rsidRDefault="00C8107E" w:rsidP="00C8107E">
            <w:pPr>
              <w:spacing w:after="0"/>
              <w:ind w:left="135"/>
              <w:rPr>
                <w:lang w:val="ru-RU"/>
              </w:rPr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  <w:r w:rsidRPr="001157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8107E" w:rsidRDefault="00C8107E" w:rsidP="00C8107E">
            <w:pPr>
              <w:spacing w:after="0"/>
              <w:ind w:left="135"/>
            </w:pPr>
          </w:p>
        </w:tc>
        <w:tc>
          <w:tcPr>
            <w:tcW w:w="2955" w:type="dxa"/>
            <w:tcMar>
              <w:top w:w="50" w:type="dxa"/>
              <w:left w:w="100" w:type="dxa"/>
            </w:tcMar>
          </w:tcPr>
          <w:p w:rsidR="00C8107E" w:rsidRPr="00C8107E" w:rsidRDefault="00C8107E" w:rsidP="00C810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ff</w:t>
            </w:r>
            <w:proofErr w:type="spellEnd"/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  <w:r w:rsidRPr="00C8107E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C810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436212" w:rsidTr="00250820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436212" w:rsidRPr="00250820" w:rsidRDefault="00436212" w:rsidP="00436212">
            <w:pPr>
              <w:spacing w:after="0"/>
              <w:ind w:left="135"/>
              <w:rPr>
                <w:b/>
                <w:lang w:val="ru-RU"/>
              </w:rPr>
            </w:pPr>
            <w:r w:rsidRPr="00250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2" w:type="dxa"/>
            <w:tcMar>
              <w:top w:w="50" w:type="dxa"/>
              <w:left w:w="100" w:type="dxa"/>
            </w:tcMar>
            <w:vAlign w:val="center"/>
          </w:tcPr>
          <w:p w:rsidR="00436212" w:rsidRPr="00250820" w:rsidRDefault="00436212" w:rsidP="00436212">
            <w:pPr>
              <w:spacing w:after="0"/>
              <w:ind w:left="135"/>
              <w:jc w:val="center"/>
              <w:rPr>
                <w:b/>
              </w:rPr>
            </w:pPr>
            <w:r w:rsidRPr="00250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50820">
              <w:rPr>
                <w:rFonts w:ascii="Times New Roman" w:hAnsi="Times New Roman"/>
                <w:b/>
                <w:color w:val="000000"/>
                <w:sz w:val="24"/>
              </w:rPr>
              <w:t xml:space="preserve">68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36212" w:rsidRPr="00250820" w:rsidRDefault="00250820" w:rsidP="00436212">
            <w:pPr>
              <w:spacing w:after="0"/>
              <w:ind w:left="135"/>
              <w:jc w:val="center"/>
              <w:rPr>
                <w:b/>
              </w:rPr>
            </w:pPr>
            <w:r w:rsidRPr="0025082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  <w:r w:rsidR="00436212" w:rsidRPr="00250820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436212" w:rsidRPr="00250820" w:rsidRDefault="00436212" w:rsidP="00436212">
            <w:pPr>
              <w:spacing w:after="0"/>
              <w:ind w:left="135"/>
              <w:jc w:val="center"/>
              <w:rPr>
                <w:b/>
              </w:rPr>
            </w:pPr>
            <w:r w:rsidRPr="00250820">
              <w:rPr>
                <w:rFonts w:ascii="Times New Roman" w:hAnsi="Times New Roman"/>
                <w:b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36212" w:rsidRDefault="00436212" w:rsidP="00436212"/>
        </w:tc>
      </w:tr>
    </w:tbl>
    <w:p w:rsidR="0007211C" w:rsidRDefault="0007211C">
      <w:pPr>
        <w:sectPr w:rsidR="00072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11C" w:rsidRDefault="0007211C">
      <w:pPr>
        <w:sectPr w:rsidR="00072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11C" w:rsidRDefault="0007211C">
      <w:pPr>
        <w:sectPr w:rsidR="000721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11C" w:rsidRDefault="00252F2E">
      <w:pPr>
        <w:spacing w:after="0"/>
        <w:ind w:left="120"/>
      </w:pPr>
      <w:bookmarkStart w:id="11" w:name="block-837850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84464" w:rsidRDefault="00B8446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</w:p>
    <w:p w:rsidR="0007211C" w:rsidRPr="00B84464" w:rsidRDefault="00252F2E">
      <w:pPr>
        <w:spacing w:after="0" w:line="480" w:lineRule="auto"/>
        <w:ind w:left="120"/>
        <w:rPr>
          <w:lang w:val="ru-RU"/>
        </w:rPr>
      </w:pPr>
      <w:r w:rsidRPr="00B8446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7211C" w:rsidRPr="00B84464" w:rsidRDefault="00252F2E" w:rsidP="00B84464">
      <w:pPr>
        <w:pStyle w:val="ae"/>
        <w:numPr>
          <w:ilvl w:val="0"/>
          <w:numId w:val="3"/>
        </w:numPr>
        <w:spacing w:after="0" w:line="240" w:lineRule="auto"/>
        <w:ind w:left="113" w:hanging="113"/>
        <w:rPr>
          <w:lang w:val="ru-RU"/>
        </w:rPr>
      </w:pPr>
      <w:r w:rsidRPr="00B84464">
        <w:rPr>
          <w:rFonts w:ascii="Times New Roman" w:hAnsi="Times New Roman"/>
          <w:color w:val="000000"/>
          <w:sz w:val="28"/>
          <w:lang w:val="ru-RU"/>
        </w:rPr>
        <w:t>​‌‌​</w:t>
      </w:r>
      <w:r w:rsidR="00B84464">
        <w:rPr>
          <w:rFonts w:ascii="Times New Roman" w:hAnsi="Times New Roman"/>
          <w:color w:val="000000"/>
          <w:sz w:val="28"/>
          <w:lang w:val="ru-RU"/>
        </w:rPr>
        <w:t>Рудзитис Г.Е., Фельдман Ф.Г. Химия, 8 класс: учебник для общеобразовательных организаций/ 5-е изд. – М.: Просвещение, 2017. – 207 с.</w:t>
      </w:r>
    </w:p>
    <w:p w:rsidR="0007211C" w:rsidRPr="00B84464" w:rsidRDefault="00252F2E">
      <w:pPr>
        <w:spacing w:after="0" w:line="480" w:lineRule="auto"/>
        <w:ind w:left="120"/>
        <w:rPr>
          <w:lang w:val="ru-RU"/>
        </w:rPr>
      </w:pPr>
      <w:r w:rsidRPr="00B8446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7211C" w:rsidRPr="00B84464" w:rsidRDefault="00252F2E">
      <w:pPr>
        <w:spacing w:after="0"/>
        <w:ind w:left="120"/>
        <w:rPr>
          <w:lang w:val="ru-RU"/>
        </w:rPr>
      </w:pPr>
      <w:r w:rsidRPr="00B84464">
        <w:rPr>
          <w:rFonts w:ascii="Times New Roman" w:hAnsi="Times New Roman"/>
          <w:color w:val="000000"/>
          <w:sz w:val="28"/>
          <w:lang w:val="ru-RU"/>
        </w:rPr>
        <w:t>​</w:t>
      </w:r>
    </w:p>
    <w:p w:rsidR="0007211C" w:rsidRDefault="00252F2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8446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84464" w:rsidRPr="00265BDA" w:rsidRDefault="00B84464" w:rsidP="00265BDA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265BDA">
        <w:rPr>
          <w:rFonts w:ascii="Times New Roman" w:hAnsi="Times New Roman"/>
          <w:color w:val="000000"/>
          <w:sz w:val="28"/>
          <w:lang w:val="ru-RU"/>
        </w:rPr>
        <w:t>1.</w:t>
      </w:r>
      <w:r w:rsidR="00265B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5BDA">
        <w:rPr>
          <w:rFonts w:ascii="Times New Roman" w:hAnsi="Times New Roman"/>
          <w:color w:val="000000"/>
          <w:sz w:val="28"/>
          <w:lang w:val="ru-RU"/>
        </w:rPr>
        <w:t>Рабочая программа</w:t>
      </w:r>
    </w:p>
    <w:p w:rsidR="00B84464" w:rsidRPr="00265BDA" w:rsidRDefault="00B84464" w:rsidP="00265BDA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 w:rsidRPr="00265BDA">
        <w:rPr>
          <w:rFonts w:ascii="Times New Roman" w:hAnsi="Times New Roman"/>
          <w:color w:val="000000"/>
          <w:sz w:val="28"/>
          <w:lang w:val="ru-RU"/>
        </w:rPr>
        <w:t>2.</w:t>
      </w:r>
      <w:r w:rsidR="00265BD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265BDA" w:rsidRPr="00265BDA">
        <w:rPr>
          <w:rFonts w:ascii="Times New Roman" w:hAnsi="Times New Roman"/>
          <w:color w:val="000000"/>
          <w:sz w:val="28"/>
          <w:lang w:val="ru-RU"/>
        </w:rPr>
        <w:t>Комплекс проверочных тестов и заданий</w:t>
      </w:r>
    </w:p>
    <w:p w:rsidR="00265BDA" w:rsidRPr="00265BDA" w:rsidRDefault="00265BDA" w:rsidP="00265BDA">
      <w:pPr>
        <w:spacing w:after="0" w:line="240" w:lineRule="auto"/>
        <w:rPr>
          <w:lang w:val="ru-RU"/>
        </w:rPr>
      </w:pPr>
      <w:r w:rsidRPr="00265BDA">
        <w:rPr>
          <w:rFonts w:ascii="Times New Roman" w:hAnsi="Times New Roman"/>
          <w:color w:val="000000"/>
          <w:sz w:val="28"/>
          <w:lang w:val="ru-RU"/>
        </w:rPr>
        <w:t>3.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65BDA">
        <w:rPr>
          <w:rFonts w:ascii="Times New Roman" w:hAnsi="Times New Roman"/>
          <w:color w:val="000000"/>
          <w:sz w:val="28"/>
          <w:lang w:val="ru-RU"/>
        </w:rPr>
        <w:t>Методические рекомендации по проведению уроков</w:t>
      </w:r>
    </w:p>
    <w:p w:rsidR="0007211C" w:rsidRPr="00B84464" w:rsidRDefault="00252F2E">
      <w:pPr>
        <w:spacing w:after="0" w:line="480" w:lineRule="auto"/>
        <w:ind w:left="120"/>
        <w:rPr>
          <w:lang w:val="ru-RU"/>
        </w:rPr>
      </w:pPr>
      <w:r w:rsidRPr="00B8446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07211C" w:rsidRPr="00B84464" w:rsidRDefault="0007211C">
      <w:pPr>
        <w:spacing w:after="0"/>
        <w:ind w:left="120"/>
        <w:rPr>
          <w:lang w:val="ru-RU"/>
        </w:rPr>
      </w:pPr>
    </w:p>
    <w:p w:rsidR="00B84464" w:rsidRDefault="00252F2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15741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B84464" w:rsidRDefault="00B84464" w:rsidP="00265BDA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hyperlink r:id="rId8" w:history="1">
        <w:r w:rsidRPr="00DB12CC">
          <w:rPr>
            <w:rStyle w:val="ab"/>
            <w:rFonts w:ascii="Times New Roman" w:hAnsi="Times New Roman"/>
            <w:sz w:val="28"/>
            <w:lang w:val="ru-RU"/>
          </w:rPr>
          <w:t>https://m.edsoo.ru/7f41837c</w:t>
        </w:r>
      </w:hyperlink>
    </w:p>
    <w:p w:rsidR="00B84464" w:rsidRPr="00B84464" w:rsidRDefault="00B84464" w:rsidP="00265BDA">
      <w:pPr>
        <w:spacing w:after="0" w:line="240" w:lineRule="auto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B84464">
        <w:rPr>
          <w:rFonts w:ascii="Times New Roman" w:hAnsi="Times New Roman"/>
          <w:color w:val="000000"/>
          <w:sz w:val="28"/>
          <w:lang w:val="ru-RU"/>
        </w:rPr>
        <w:t>https://m.edsoo.ru/00adb33c</w:t>
      </w:r>
    </w:p>
    <w:p w:rsidR="00B84464" w:rsidRDefault="00B8446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07211C" w:rsidRPr="00115741" w:rsidRDefault="00252F2E">
      <w:pPr>
        <w:spacing w:after="0" w:line="480" w:lineRule="auto"/>
        <w:ind w:left="120"/>
        <w:rPr>
          <w:lang w:val="ru-RU"/>
        </w:rPr>
      </w:pPr>
      <w:r w:rsidRPr="00115741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07211C" w:rsidRDefault="00252F2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7211C" w:rsidRDefault="0007211C">
      <w:pPr>
        <w:sectPr w:rsidR="0007211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52F2E" w:rsidRDefault="00252F2E"/>
    <w:sectPr w:rsidR="00252F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2313E"/>
    <w:multiLevelType w:val="multilevel"/>
    <w:tmpl w:val="931070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FE4A7B"/>
    <w:multiLevelType w:val="multilevel"/>
    <w:tmpl w:val="29B20C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51B6ABD"/>
    <w:multiLevelType w:val="hybridMultilevel"/>
    <w:tmpl w:val="34E48A54"/>
    <w:lvl w:ilvl="0" w:tplc="1D5A6820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7211C"/>
    <w:rsid w:val="0007211C"/>
    <w:rsid w:val="00115741"/>
    <w:rsid w:val="00250820"/>
    <w:rsid w:val="00252F2E"/>
    <w:rsid w:val="00265BDA"/>
    <w:rsid w:val="00272681"/>
    <w:rsid w:val="00436212"/>
    <w:rsid w:val="00501E17"/>
    <w:rsid w:val="005F6696"/>
    <w:rsid w:val="00676D62"/>
    <w:rsid w:val="00787517"/>
    <w:rsid w:val="00B84464"/>
    <w:rsid w:val="00C8107E"/>
    <w:rsid w:val="00D55DAE"/>
    <w:rsid w:val="00FC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B8446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65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65B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7761E-62BD-4A12-917B-56202ED2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7877</Words>
  <Characters>44903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cp:lastPrinted>2023-09-23T12:51:00Z</cp:lastPrinted>
  <dcterms:created xsi:type="dcterms:W3CDTF">2023-08-29T11:24:00Z</dcterms:created>
  <dcterms:modified xsi:type="dcterms:W3CDTF">2024-10-21T08:00:00Z</dcterms:modified>
</cp:coreProperties>
</file>