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63" w:rsidRPr="00FA4363" w:rsidRDefault="00FA4363" w:rsidP="00FA4363">
      <w:pPr>
        <w:shd w:val="clear" w:color="auto" w:fill="FFFFFF"/>
        <w:spacing w:after="0" w:line="264" w:lineRule="atLeast"/>
        <w:jc w:val="center"/>
        <w:outlineLvl w:val="0"/>
        <w:rPr>
          <w:rFonts w:ascii="Segoe UI" w:eastAsia="Times New Roman" w:hAnsi="Segoe UI" w:cs="Segoe UI"/>
          <w:color w:val="0225C8"/>
          <w:kern w:val="36"/>
          <w:sz w:val="59"/>
          <w:szCs w:val="59"/>
          <w:lang w:eastAsia="ru-RU"/>
        </w:rPr>
      </w:pPr>
      <w:r w:rsidRPr="00FA4363">
        <w:rPr>
          <w:rFonts w:ascii="Segoe UI" w:eastAsia="Times New Roman" w:hAnsi="Segoe UI" w:cs="Segoe UI"/>
          <w:color w:val="0225C8"/>
          <w:kern w:val="36"/>
          <w:sz w:val="59"/>
          <w:szCs w:val="59"/>
          <w:lang w:eastAsia="ru-RU"/>
        </w:rPr>
        <w:t>Цифровая библиотека</w:t>
      </w:r>
    </w:p>
    <w:p w:rsidR="00FA4363" w:rsidRPr="00FA4363" w:rsidRDefault="00FA4363" w:rsidP="00FA4363">
      <w:pPr>
        <w:shd w:val="clear" w:color="auto" w:fill="FFFFFF"/>
        <w:spacing w:after="300" w:line="240" w:lineRule="auto"/>
        <w:jc w:val="center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A436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Цифровая библиотека "ЦК-библиотека"</w:t>
      </w:r>
    </w:p>
    <w:p w:rsidR="00FA4363" w:rsidRPr="00FA4363" w:rsidRDefault="00FA4363" w:rsidP="00FA4363">
      <w:pPr>
        <w:shd w:val="clear" w:color="auto" w:fill="FFFFFF"/>
        <w:spacing w:before="300" w:after="300" w:line="240" w:lineRule="auto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hyperlink r:id="rId5" w:history="1">
        <w:r w:rsidRPr="00FA4363">
          <w:rPr>
            <w:rFonts w:ascii="Times New Roman" w:eastAsia="Times New Roman" w:hAnsi="Times New Roman" w:cs="Times New Roman"/>
            <w:color w:val="0225C8"/>
            <w:sz w:val="28"/>
            <w:szCs w:val="28"/>
            <w:lang w:eastAsia="ru-RU"/>
          </w:rPr>
          <w:t>Библиотека цифрового образовательного контента</w:t>
        </w:r>
      </w:hyperlink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представляет собой масштабную базу знаний, созданную по всем предметам и темам школьной программы в соответствии с Федеральными государственными образовательными стандартами с использованием самых современных способов визуализации материала.</w:t>
      </w:r>
    </w:p>
    <w:p w:rsidR="00FA4363" w:rsidRPr="00FA4363" w:rsidRDefault="00FA4363" w:rsidP="00FA4363">
      <w:pPr>
        <w:shd w:val="clear" w:color="auto" w:fill="FFFFFF"/>
        <w:spacing w:before="300" w:after="300" w:line="240" w:lineRule="auto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Библиотека общедоступна во всех регионах страны. Материалы являются бесплатными для всех категорий пользователей. Все материалы Библиотеки прошли экспертизу содержания и соответствия требованиям информационной безопасности в ведущих экспертных организациях, таких как: ФГБНУ “Институт стратегии развития образования”, ФГБНУ “ФИПИ”, ФГБОУ </w:t>
      </w:r>
      <w:proofErr w:type="gramStart"/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“Российский государственный педагогический университет имени А.И. Герцена” и АО “Лаборатория Касперского”.</w:t>
      </w:r>
    </w:p>
    <w:p w:rsidR="00FA4363" w:rsidRPr="00FA4363" w:rsidRDefault="00FA4363" w:rsidP="00FA4363">
      <w:pPr>
        <w:shd w:val="clear" w:color="auto" w:fill="FFFFFF"/>
        <w:spacing w:before="300" w:after="300" w:line="240" w:lineRule="auto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использования Библиотеки авторизация не нужна, достаточно перейти </w:t>
      </w:r>
      <w:hyperlink r:id="rId6" w:history="1">
        <w:r w:rsidRPr="00FA4363">
          <w:rPr>
            <w:rFonts w:ascii="Times New Roman" w:eastAsia="Times New Roman" w:hAnsi="Times New Roman" w:cs="Times New Roman"/>
            <w:color w:val="0225C8"/>
            <w:sz w:val="28"/>
            <w:szCs w:val="28"/>
            <w:lang w:eastAsia="ru-RU"/>
          </w:rPr>
          <w:t>по ссылке</w:t>
        </w:r>
        <w:proofErr w:type="gramStart"/>
        <w:r w:rsidRPr="00FA4363">
          <w:rPr>
            <w:rFonts w:ascii="Times New Roman" w:eastAsia="Times New Roman" w:hAnsi="Times New Roman" w:cs="Times New Roman"/>
            <w:color w:val="0225C8"/>
            <w:sz w:val="28"/>
            <w:szCs w:val="28"/>
            <w:lang w:eastAsia="ru-RU"/>
          </w:rPr>
          <w:t>.</w:t>
        </w:r>
      </w:hyperlink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FA4363" w:rsidRPr="00FA4363" w:rsidRDefault="00FA4363" w:rsidP="00FA4363">
      <w:pPr>
        <w:shd w:val="clear" w:color="auto" w:fill="FFFFFF"/>
        <w:spacing w:before="300" w:after="300" w:line="240" w:lineRule="auto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hyperlink r:id="rId7" w:history="1">
        <w:r w:rsidRPr="00FA4363">
          <w:rPr>
            <w:rFonts w:ascii="Times New Roman" w:eastAsia="Times New Roman" w:hAnsi="Times New Roman" w:cs="Times New Roman"/>
            <w:color w:val="0225C8"/>
            <w:sz w:val="28"/>
            <w:szCs w:val="28"/>
            <w:lang w:eastAsia="ru-RU"/>
          </w:rPr>
          <w:t>https://urok.apkpro.ru/-</w:t>
        </w:r>
      </w:hyperlink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библиотека </w:t>
      </w:r>
      <w:proofErr w:type="gramStart"/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цифрового</w:t>
      </w:r>
      <w:proofErr w:type="gramEnd"/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контента.</w:t>
      </w:r>
    </w:p>
    <w:p w:rsidR="00FA4363" w:rsidRPr="00FA4363" w:rsidRDefault="00FA4363" w:rsidP="00FA4363">
      <w:pPr>
        <w:shd w:val="clear" w:color="auto" w:fill="FFFFFF"/>
        <w:spacing w:before="300" w:after="300" w:line="240" w:lineRule="auto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hyperlink r:id="rId8" w:history="1">
        <w:r w:rsidRPr="00FA4363">
          <w:rPr>
            <w:rFonts w:ascii="Times New Roman" w:eastAsia="Times New Roman" w:hAnsi="Times New Roman" w:cs="Times New Roman"/>
            <w:color w:val="0225C8"/>
            <w:sz w:val="28"/>
            <w:szCs w:val="28"/>
            <w:lang w:eastAsia="ru-RU"/>
          </w:rPr>
          <w:t>https://rusneb.ru/</w:t>
        </w:r>
      </w:hyperlink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Национальная электронная библиотека. Национальная </w:t>
      </w:r>
      <w:r w:rsidRPr="00FA4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электронная</w:t>
      </w:r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4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библиотека</w:t>
      </w:r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РФ — крупнейшее собрание книг, диссертаций, музыкальных нот, карт и прочих материалов. Читайте онлайн, скачивайте лучшие книги и фильмы бесплатно. Золотая </w:t>
      </w:r>
      <w:r w:rsidRPr="00FA4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библиотека</w:t>
      </w:r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книг, фильмов, спектаклей.</w:t>
      </w:r>
    </w:p>
    <w:p w:rsidR="00FA4363" w:rsidRPr="00FA4363" w:rsidRDefault="00FA4363" w:rsidP="00FA4363">
      <w:pPr>
        <w:shd w:val="clear" w:color="auto" w:fill="FFFFFF"/>
        <w:spacing w:before="300" w:after="300" w:line="240" w:lineRule="auto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proofErr w:type="spellStart"/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</w:t>
      </w:r>
      <w:proofErr w:type="gramStart"/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(Библиотекарь Точка </w:t>
      </w:r>
      <w:proofErr w:type="spellStart"/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 электронная библиотека нехудожественной литературы по русской и мировой истории, искусству, культуре… </w:t>
      </w:r>
      <w:hyperlink r:id="rId9" w:history="1">
        <w:r w:rsidRPr="00FA4363">
          <w:rPr>
            <w:rFonts w:ascii="Times New Roman" w:eastAsia="Times New Roman" w:hAnsi="Times New Roman" w:cs="Times New Roman"/>
            <w:color w:val="0225C8"/>
            <w:sz w:val="28"/>
            <w:szCs w:val="28"/>
            <w:lang w:eastAsia="ru-RU"/>
          </w:rPr>
          <w:t>http://www.bibliotekar.ru/</w:t>
        </w:r>
      </w:hyperlink>
    </w:p>
    <w:p w:rsidR="00FA4363" w:rsidRPr="00FA4363" w:rsidRDefault="00FA4363" w:rsidP="00FA4363">
      <w:pPr>
        <w:shd w:val="clear" w:color="auto" w:fill="FFFFFF"/>
        <w:spacing w:before="300" w:after="300" w:line="240" w:lineRule="auto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Научная Библиотека (БНБ) DJVU книг. Основная цель научно-информационного портала при Большой Научной Библиотеке DJVU это пропагандировать науку и сделать все возможное для развития русскоязычной науки. </w:t>
      </w:r>
      <w:hyperlink r:id="rId10" w:history="1">
        <w:r w:rsidRPr="00FA4363">
          <w:rPr>
            <w:rFonts w:ascii="Times New Roman" w:eastAsia="Times New Roman" w:hAnsi="Times New Roman" w:cs="Times New Roman"/>
            <w:color w:val="0225C8"/>
            <w:sz w:val="28"/>
            <w:szCs w:val="28"/>
            <w:lang w:eastAsia="ru-RU"/>
          </w:rPr>
          <w:t>http://www.sci-lib.com/</w:t>
        </w:r>
      </w:hyperlink>
    </w:p>
    <w:p w:rsidR="00FA4363" w:rsidRPr="00FA4363" w:rsidRDefault="00FA4363" w:rsidP="00FA4363">
      <w:pPr>
        <w:shd w:val="clear" w:color="auto" w:fill="FFFFFF"/>
        <w:spacing w:before="300" w:after="300" w:line="240" w:lineRule="auto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Информация, книги о </w:t>
      </w:r>
      <w:proofErr w:type="spellStart"/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скорочтении</w:t>
      </w:r>
      <w:proofErr w:type="spellEnd"/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тренировке памяти. </w:t>
      </w:r>
      <w:hyperlink r:id="rId11" w:history="1">
        <w:r w:rsidRPr="00FA4363">
          <w:rPr>
            <w:rFonts w:ascii="Times New Roman" w:eastAsia="Times New Roman" w:hAnsi="Times New Roman" w:cs="Times New Roman"/>
            <w:color w:val="0225C8"/>
            <w:sz w:val="28"/>
            <w:szCs w:val="28"/>
            <w:lang w:eastAsia="ru-RU"/>
          </w:rPr>
          <w:t>www.yugzone.ru</w:t>
        </w:r>
      </w:hyperlink>
    </w:p>
    <w:p w:rsidR="00FA4363" w:rsidRPr="00FA4363" w:rsidRDefault="00FA4363" w:rsidP="00FA4363">
      <w:pPr>
        <w:shd w:val="clear" w:color="auto" w:fill="FFFFFF"/>
        <w:spacing w:before="300" w:after="300" w:line="240" w:lineRule="auto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Коллекция электронных словарей и энциклопедий. </w:t>
      </w:r>
      <w:hyperlink r:id="rId12" w:history="1">
        <w:r w:rsidRPr="00FA4363">
          <w:rPr>
            <w:rFonts w:ascii="Times New Roman" w:eastAsia="Times New Roman" w:hAnsi="Times New Roman" w:cs="Times New Roman"/>
            <w:color w:val="0225C8"/>
            <w:sz w:val="28"/>
            <w:szCs w:val="28"/>
            <w:lang w:eastAsia="ru-RU"/>
          </w:rPr>
          <w:t>http://www.mirslovarei.com/</w:t>
        </w:r>
      </w:hyperlink>
    </w:p>
    <w:p w:rsidR="00FA4363" w:rsidRPr="00FA4363" w:rsidRDefault="00FA4363" w:rsidP="00FA4363">
      <w:pPr>
        <w:shd w:val="clear" w:color="auto" w:fill="FFFFFF"/>
        <w:spacing w:before="300" w:after="300" w:line="240" w:lineRule="auto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proofErr w:type="spellStart"/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ЛитРес</w:t>
      </w:r>
      <w:proofErr w:type="spellEnd"/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один клик до самого интересного! Данный ресурс занимается продажами электронных книг, аудио книг, фильмов, мультимедиа, игр, софта. Он-</w:t>
      </w:r>
      <w:proofErr w:type="spellStart"/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чтение, бесплатное скачивание и форумы – в наших </w:t>
      </w:r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библиотеках FictionBook.lib, </w:t>
      </w:r>
      <w:proofErr w:type="spellStart"/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Альдебаран</w:t>
      </w:r>
      <w:proofErr w:type="spellEnd"/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Litportal</w:t>
      </w:r>
      <w:proofErr w:type="spellEnd"/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Bookz.ru и </w:t>
      </w:r>
      <w:proofErr w:type="spellStart"/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Фэнзин</w:t>
      </w:r>
      <w:proofErr w:type="spellEnd"/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Здесь вы найдете книги на любой вкус, как русских, так и зарубежных авторов, а так же рецензии новых книг, вышедших в последнее время, обзоры творчества различных авторов и много другое. </w:t>
      </w:r>
      <w:hyperlink r:id="rId13" w:history="1">
        <w:r w:rsidRPr="00FA4363">
          <w:rPr>
            <w:rFonts w:ascii="Times New Roman" w:eastAsia="Times New Roman" w:hAnsi="Times New Roman" w:cs="Times New Roman"/>
            <w:color w:val="0225C8"/>
            <w:sz w:val="28"/>
            <w:szCs w:val="28"/>
            <w:lang w:eastAsia="ru-RU"/>
          </w:rPr>
          <w:t>http://www.litres.ru/</w:t>
        </w:r>
      </w:hyperlink>
    </w:p>
    <w:p w:rsidR="00FA4363" w:rsidRPr="00FA4363" w:rsidRDefault="00FA4363" w:rsidP="00FA4363">
      <w:pPr>
        <w:shd w:val="clear" w:color="auto" w:fill="FFFFFF"/>
        <w:spacing w:before="300" w:after="300" w:line="240" w:lineRule="auto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виртуальная библиотека. </w:t>
      </w:r>
      <w:hyperlink r:id="rId14" w:history="1">
        <w:r w:rsidRPr="00FA4363">
          <w:rPr>
            <w:rFonts w:ascii="Times New Roman" w:eastAsia="Times New Roman" w:hAnsi="Times New Roman" w:cs="Times New Roman"/>
            <w:color w:val="0225C8"/>
            <w:sz w:val="28"/>
            <w:szCs w:val="28"/>
            <w:lang w:eastAsia="ru-RU"/>
          </w:rPr>
          <w:t>http://www.rvb.ru/</w:t>
        </w:r>
      </w:hyperlink>
    </w:p>
    <w:p w:rsidR="00FA4363" w:rsidRPr="00FA4363" w:rsidRDefault="00FA4363" w:rsidP="00FA4363">
      <w:pPr>
        <w:shd w:val="clear" w:color="auto" w:fill="FFFFFF"/>
        <w:spacing w:before="300" w:after="300" w:line="240" w:lineRule="auto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Словари XXI века – новый лексикографический портал, объединяющий всех, кто ценит чистоту и правильность русской речи. Совместный проект издательской компании «АСТ-ПРЕСС» и Института русского языка им. В.В. Виноградова РАН. </w:t>
      </w:r>
      <w:hyperlink r:id="rId15" w:history="1">
        <w:r w:rsidRPr="00FA4363">
          <w:rPr>
            <w:rFonts w:ascii="Times New Roman" w:eastAsia="Times New Roman" w:hAnsi="Times New Roman" w:cs="Times New Roman"/>
            <w:color w:val="0225C8"/>
            <w:sz w:val="28"/>
            <w:szCs w:val="28"/>
            <w:lang w:eastAsia="ru-RU"/>
          </w:rPr>
          <w:t>www.slovari21.ru</w:t>
        </w:r>
      </w:hyperlink>
    </w:p>
    <w:p w:rsidR="00FA4363" w:rsidRPr="00FA4363" w:rsidRDefault="00FA4363" w:rsidP="00FA4363">
      <w:pPr>
        <w:shd w:val="clear" w:color="auto" w:fill="FFFFFF"/>
        <w:spacing w:before="300" w:after="300" w:line="240" w:lineRule="auto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ФЭБ: Фундаментальная электронная библиотека «Русская литература и фольклор». </w:t>
      </w:r>
      <w:hyperlink r:id="rId16" w:history="1">
        <w:r w:rsidRPr="00FA4363">
          <w:rPr>
            <w:rFonts w:ascii="Times New Roman" w:eastAsia="Times New Roman" w:hAnsi="Times New Roman" w:cs="Times New Roman"/>
            <w:color w:val="0225C8"/>
            <w:sz w:val="28"/>
            <w:szCs w:val="28"/>
            <w:lang w:eastAsia="ru-RU"/>
          </w:rPr>
          <w:t>www.feb-web.ru</w:t>
        </w:r>
      </w:hyperlink>
    </w:p>
    <w:p w:rsidR="00FA4363" w:rsidRPr="00FA4363" w:rsidRDefault="00FA4363" w:rsidP="00FA4363">
      <w:pPr>
        <w:shd w:val="clear" w:color="auto" w:fill="FFFFFF"/>
        <w:spacing w:before="300" w:after="300" w:line="240" w:lineRule="auto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hyperlink r:id="rId17" w:history="1">
        <w:r w:rsidRPr="00FA4363">
          <w:rPr>
            <w:rFonts w:ascii="Times New Roman" w:eastAsia="Times New Roman" w:hAnsi="Times New Roman" w:cs="Times New Roman"/>
            <w:color w:val="0225C8"/>
            <w:sz w:val="28"/>
            <w:szCs w:val="28"/>
            <w:lang w:eastAsia="ru-RU"/>
          </w:rPr>
          <w:t>Цифровые технологии для современного образования</w:t>
        </w:r>
      </w:hyperlink>
      <w:r w:rsidRPr="00FA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сайт издательства «Просвещение», электронные учебники.</w:t>
      </w:r>
    </w:p>
    <w:p w:rsidR="00D57022" w:rsidRDefault="00D57022"/>
    <w:sectPr w:rsidR="00D57022" w:rsidSect="00FA43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1F"/>
    <w:rsid w:val="009B571F"/>
    <w:rsid w:val="00D57022"/>
    <w:rsid w:val="00FA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0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neb.ru/" TargetMode="External"/><Relationship Id="rId13" Type="http://schemas.openxmlformats.org/officeDocument/2006/relationships/hyperlink" Target="http://www.litres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ok.apkpro.ru/-" TargetMode="External"/><Relationship Id="rId12" Type="http://schemas.openxmlformats.org/officeDocument/2006/relationships/hyperlink" Target="http://www.mirslovarei.com/" TargetMode="External"/><Relationship Id="rId17" Type="http://schemas.openxmlformats.org/officeDocument/2006/relationships/hyperlink" Target="https://digital.prosv.ru/user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feb-web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ok.apkpro.ru/" TargetMode="External"/><Relationship Id="rId11" Type="http://schemas.openxmlformats.org/officeDocument/2006/relationships/hyperlink" Target="http://www.yugzone.ru/" TargetMode="External"/><Relationship Id="rId5" Type="http://schemas.openxmlformats.org/officeDocument/2006/relationships/hyperlink" Target="https://urok.apkpro.ru/" TargetMode="External"/><Relationship Id="rId15" Type="http://schemas.openxmlformats.org/officeDocument/2006/relationships/hyperlink" Target="http://www.slovari21.ru/" TargetMode="External"/><Relationship Id="rId10" Type="http://schemas.openxmlformats.org/officeDocument/2006/relationships/hyperlink" Target="http://www.sci-lib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ibliotekar.ru/" TargetMode="External"/><Relationship Id="rId14" Type="http://schemas.openxmlformats.org/officeDocument/2006/relationships/hyperlink" Target="http://www.rv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2023-11-03T01:53:00Z</dcterms:created>
  <dcterms:modified xsi:type="dcterms:W3CDTF">2023-11-03T01:56:00Z</dcterms:modified>
</cp:coreProperties>
</file>